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72" w:rsidRDefault="000F6B72" w:rsidP="000F6B72">
      <w:pPr>
        <w:spacing w:line="360" w:lineRule="auto"/>
        <w:jc w:val="right"/>
        <w:rPr>
          <w:sz w:val="28"/>
          <w:szCs w:val="28"/>
        </w:rPr>
      </w:pPr>
      <w:r w:rsidRPr="0003176A">
        <w:rPr>
          <w:sz w:val="28"/>
          <w:szCs w:val="28"/>
        </w:rPr>
        <w:t>Таюрская Виктория Петровна</w:t>
      </w:r>
      <w:r>
        <w:rPr>
          <w:sz w:val="28"/>
          <w:szCs w:val="28"/>
        </w:rPr>
        <w:t xml:space="preserve">, </w:t>
      </w:r>
    </w:p>
    <w:p w:rsidR="000F6B72" w:rsidRDefault="000F6B72" w:rsidP="000F6B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МКОУ Рудовской СОШ </w:t>
      </w:r>
    </w:p>
    <w:p w:rsidR="000F6B72" w:rsidRDefault="000F6B72" w:rsidP="000F6B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Жигаловского района, </w:t>
      </w:r>
      <w:bookmarkStart w:id="0" w:name="_GoBack"/>
      <w:bookmarkEnd w:id="0"/>
    </w:p>
    <w:p w:rsidR="000F6B72" w:rsidRPr="0003176A" w:rsidRDefault="000F6B72" w:rsidP="000F6B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школьного музея</w:t>
      </w:r>
    </w:p>
    <w:p w:rsidR="000F6B72" w:rsidRDefault="000F6B72" w:rsidP="000F6B72">
      <w:pPr>
        <w:spacing w:line="360" w:lineRule="auto"/>
        <w:jc w:val="center"/>
        <w:rPr>
          <w:sz w:val="28"/>
          <w:szCs w:val="28"/>
        </w:rPr>
      </w:pPr>
      <w:r w:rsidRPr="0003176A">
        <w:rPr>
          <w:sz w:val="28"/>
          <w:szCs w:val="28"/>
        </w:rPr>
        <w:t>«Реализация модели развития школьного музея как средства обучения и воспитания во внеурочной деятельности. Школьники – дошкольникам.»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</w:p>
    <w:p w:rsidR="000F6B72" w:rsidRPr="0003176A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Музейная педагогика как современная инновационная технология находит сегодня в современном образовании все больше последователей. В школах открываются новые музеи, создаются музейные уголки, школьникам предлагаются различные формы работы. В нашей школе изначально был создан и уже более 40 лет продолжает свою работу историко-краеведческий музей. За это время он пополнился значительным количеством экспонатов. Учащиеся вели активную исследовательскую работу, участвовали в конференциях на муниципальном и региональном уровнях. Вели работу по оформлению экспозиций. Но в годы ковида, дистанционного обучения, работа в музее остановилась.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прошлом учебном году появилась идея активизации деятельности работы в школьном музее и как показал опыт – она была очень успешно реализована.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традиционную районную августовскую конференцию педагогических работников я пошла не на ту секцию, которую мне определило руководство школы, а на РМО дошкольников. Меня очень заинтересовала тема: «ОТ современности к истокам» - музейная педагогика, как один из аспектов развития патриотического воспитания. Там как раз был коллегами озвучен запрос на посещение дошкольниками музеев района, а у нас они находятся большей частью в школах. Я предложила для посещения дошкольников наш музей.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работы, предложенная мной учащимся -  заключалась в создании театральных постановок по истории малой родины на основе краеведческого </w:t>
      </w:r>
      <w:r>
        <w:rPr>
          <w:sz w:val="28"/>
          <w:szCs w:val="28"/>
        </w:rPr>
        <w:lastRenderedPageBreak/>
        <w:t>материала, накопленного за годы работы школьного музея.  Почему театральные постановки? Прежде всего потому что в этом году технически это стало делать очень удобно, так, как открылся школьный театр. И ребята, выступая на сцене, могли попробовать себя в роли актеров, а такой вид деятельности особенно интересен для учащихся начальной школы и основного звена. И если в сентябре 2022 года мы еще восстанавливали экспозиции, наводили порядок в новом театре, то 7 октября уже была написана первая небольшая пьеса «Дуняша», набрано 2 актерских состава, проведены репетиции 11 октября мы уже встречали первых гостей. Ими оказались дошкольники детского сада «Берёзка» п. Жигалово.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Фортам работы на таких мероприятиях мы выстроили следующим образом: сначала ребята проходят на представление, которое для них дают ученики нашей школы, затем ребятишек отводят в музей, где проводится экскурсия в разделе «Крестьянская изба», потом ребятишки играют в игру «Бабки» в рекреации на первом этаже школы рядом с музеем. На этом встреча оканчивается, гостей провожают. Иногда, когда воспитатели привозят большую группу ребятишек мы делим их на две небольшие группки и пока одна играет в «Бабки», другая группа идет на экскурсию в музей, затем они меняются.  Такая форма работы очень заинтересовала наших учеников. Очень много желающих было помочь, если не выступать на сцене, то хотя бы открывать и закрывать занавес, помогать при проведении экскурсий, игры в «Бабки». Однажды мы игру в бабки заменили на мастер-класс по изготовлению игрушек на елку - домиков из газеты, где вместо клея используется вареный картофель. Ученики отварили картофель, сложили в чугунок унесли на мастер-класс и там использовали по назначению. Каждый дошкольник увез домой такую поделку.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687388">
        <w:rPr>
          <w:sz w:val="28"/>
          <w:szCs w:val="28"/>
          <w:shd w:val="clear" w:color="auto" w:fill="FFFFFF"/>
        </w:rPr>
        <w:t>“Дитя мыслит формами, образами, красками, звуками, ощущениями вообще, и тот воспитатель напрасно и вредно насиловал бы детскую природу, кто захотел бы ее заставить мыслить иначе”</w:t>
      </w:r>
      <w:r>
        <w:rPr>
          <w:sz w:val="28"/>
          <w:szCs w:val="28"/>
          <w:shd w:val="clear" w:color="auto" w:fill="FFFFFF"/>
        </w:rPr>
        <w:t xml:space="preserve">. Это высказывание К.Д.Ушинского можно подтвердить необычным примером из моей практики.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ноябре 2022 к нам в музей на экскурсию приезжали ребятишки из д/с «Колокольчик», а в декабре воспитатели этого садика пригласили меня выступить перед родителями по теме, связанной с музеями. Я в качестве наглядного примера попросила пригласить на родительское собрание одного –двух ребятишек, из тех, кто побывал на экскурсии. Каково же было удивление присутствующих и меня в том числе, когда девочка и мальчик, пробежали бегом мимо родителей ко мне, и начали спрашивать, а что я им привезла посмотреть, показать? А будет ли сейчас еще экскурсия…? Месяц спустя они еще настолько ярко помнили посещение музея, что узнали меня даже без обычного сарафана, в повседневной одежде.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Всего нам удалось поставить полностью две пьесы «Дуняша» и «Подготовка к Рождеству», готовилась еще одна пьеса «Вечёрка», но ученики так часто болели, актерский состав менялся постоянно, что эту пьесу мы не поставили. Вывод я тоже сделала. Необходимо ставить пьесы из расчета не более 3-4 актеров, и набирать два актерских состава.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Подводя итоги работы за 2022-2023 учебный год могу сказать, что такого количества посетителей в нашем музее не было с 1988 года.  296 человек посетили наш музей (без учета учащихся нашей школы), посмотрели представления, из них 90 дошкольников. На мой взгляд данный опыт работы оказался очень успешным, и мы будем продолжать вести работу в этом направлении.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Опыт данной работы был представлен на муниципальном уровне. В ноябре 2022 года, на семинаре для руководителей школьных музеев Жигаловского района.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Предлагаю посмотреть небольшой видеосюжет.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опыт работы представлен на открытом районном методическом дне, проводимом нашей школой и на РМО педагогов эстетического цикла. Где я выступила с темой «Театрализация, как эффективный способ изучения истории родного края». </w:t>
      </w:r>
    </w:p>
    <w:p w:rsidR="000F6B72" w:rsidRPr="004B1A8F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будущем учащиеся желают продолжить работу по данному направлению, ведь в музее накоплен огромный материал по разным темам.  </w:t>
      </w:r>
      <w:r w:rsidRPr="004B1A8F">
        <w:rPr>
          <w:sz w:val="28"/>
          <w:szCs w:val="28"/>
        </w:rPr>
        <w:t xml:space="preserve">Быт жителей нашего края в конце </w:t>
      </w:r>
      <w:r w:rsidRPr="004B1A8F">
        <w:rPr>
          <w:sz w:val="28"/>
          <w:szCs w:val="28"/>
          <w:lang w:val="en-US"/>
        </w:rPr>
        <w:t>XIX</w:t>
      </w:r>
      <w:r w:rsidRPr="004B1A8F">
        <w:rPr>
          <w:sz w:val="28"/>
          <w:szCs w:val="28"/>
        </w:rPr>
        <w:t xml:space="preserve"> – начале ХХ вв. Русско-японская война, революция 1905 – 1907, Первая мировая, Гражданская, НЭП, Раскулачивание, репрессии, Великая Отечественная война, колхоз им. Куйбышева в период расцвета, </w:t>
      </w:r>
      <w:r>
        <w:rPr>
          <w:sz w:val="28"/>
          <w:szCs w:val="28"/>
        </w:rPr>
        <w:t xml:space="preserve">и другие не менее интересные сюжеты. </w:t>
      </w:r>
    </w:p>
    <w:p w:rsidR="000F6B72" w:rsidRDefault="000F6B72" w:rsidP="000F6B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Практически вся работа школьного музея отражена в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в сообществе «Музей_Рудовка». Там вы можете смотреть наши новости, интересные моменты, делится с нами своими мыслями и идеями. </w:t>
      </w:r>
    </w:p>
    <w:p w:rsidR="000F6B72" w:rsidRPr="0079403B" w:rsidRDefault="000F6B72" w:rsidP="000F6B72">
      <w:pPr>
        <w:spacing w:line="360" w:lineRule="auto"/>
        <w:ind w:firstLine="709"/>
        <w:rPr>
          <w:sz w:val="28"/>
          <w:szCs w:val="28"/>
        </w:rPr>
      </w:pPr>
      <w:r w:rsidRPr="0079403B">
        <w:rPr>
          <w:sz w:val="28"/>
          <w:szCs w:val="28"/>
        </w:rPr>
        <w:drawing>
          <wp:inline distT="0" distB="0" distL="0" distR="0" wp14:anchorId="5D25FD8E" wp14:editId="157D08C8">
            <wp:extent cx="2145980" cy="2082344"/>
            <wp:effectExtent l="0" t="0" r="6985" b="0"/>
            <wp:docPr id="5" name="Рисунок 4" descr="C:\Users\User\Downloads\1674368089091.p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ownloads\1674368089091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80" cy="20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F8" w:rsidRDefault="00CC1EF8"/>
    <w:sectPr w:rsidR="00CC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E"/>
    <w:rsid w:val="000F6B72"/>
    <w:rsid w:val="0025503A"/>
    <w:rsid w:val="00BC2D4E"/>
    <w:rsid w:val="00C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CE99"/>
  <w15:chartTrackingRefBased/>
  <w15:docId w15:val="{8C2D5063-D6B4-4AC3-A626-BBC39D7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72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2023-11-19T13:43:00Z</dcterms:created>
  <dcterms:modified xsi:type="dcterms:W3CDTF">2023-11-19T13:45:00Z</dcterms:modified>
</cp:coreProperties>
</file>