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8E" w:rsidRDefault="0003768E" w:rsidP="0003768E">
      <w:pPr>
        <w:jc w:val="center"/>
        <w:rPr>
          <w:sz w:val="28"/>
          <w:szCs w:val="28"/>
        </w:rPr>
      </w:pPr>
    </w:p>
    <w:p w:rsidR="0003768E" w:rsidRDefault="0003768E" w:rsidP="0003768E">
      <w:pPr>
        <w:jc w:val="center"/>
        <w:rPr>
          <w:sz w:val="28"/>
          <w:szCs w:val="28"/>
          <w:lang w:val="en-US"/>
        </w:rPr>
      </w:pPr>
    </w:p>
    <w:p w:rsidR="00564431" w:rsidRDefault="00564431" w:rsidP="0056443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СОГЛАСОВАНО: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</w:t>
      </w:r>
      <w:r>
        <w:rPr>
          <w:b/>
          <w:color w:val="000000"/>
          <w:sz w:val="21"/>
          <w:szCs w:val="21"/>
        </w:rPr>
        <w:t>УТВЕРЖДАЮ:</w:t>
      </w:r>
    </w:p>
    <w:p w:rsidR="00564431" w:rsidRDefault="00564431" w:rsidP="0056443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Специалист по охране труда                                              Директор МКОУ </w:t>
      </w:r>
      <w:proofErr w:type="spellStart"/>
      <w:r>
        <w:rPr>
          <w:color w:val="000000"/>
          <w:sz w:val="21"/>
          <w:szCs w:val="21"/>
        </w:rPr>
        <w:t>Рудовской</w:t>
      </w:r>
      <w:proofErr w:type="spellEnd"/>
      <w:r>
        <w:rPr>
          <w:color w:val="000000"/>
          <w:sz w:val="21"/>
          <w:szCs w:val="21"/>
        </w:rPr>
        <w:t xml:space="preserve"> СОШ</w:t>
      </w:r>
    </w:p>
    <w:p w:rsidR="00564431" w:rsidRDefault="00564431" w:rsidP="0056443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_______А.Р. </w:t>
      </w:r>
      <w:proofErr w:type="spellStart"/>
      <w:r>
        <w:rPr>
          <w:color w:val="000000"/>
          <w:sz w:val="21"/>
          <w:szCs w:val="21"/>
        </w:rPr>
        <w:t>Пастрик</w:t>
      </w:r>
      <w:proofErr w:type="spellEnd"/>
      <w:r>
        <w:rPr>
          <w:color w:val="000000"/>
          <w:sz w:val="21"/>
          <w:szCs w:val="21"/>
        </w:rPr>
        <w:t xml:space="preserve">                                                           ______________О.А. </w:t>
      </w:r>
      <w:proofErr w:type="spellStart"/>
      <w:r>
        <w:rPr>
          <w:color w:val="000000"/>
          <w:sz w:val="21"/>
          <w:szCs w:val="21"/>
        </w:rPr>
        <w:t>Кислицына</w:t>
      </w:r>
      <w:proofErr w:type="spellEnd"/>
    </w:p>
    <w:p w:rsidR="00564431" w:rsidRDefault="00564431" w:rsidP="0056443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Председатель Профсоюза                                                Приказ №_______</w:t>
      </w:r>
    </w:p>
    <w:p w:rsidR="00564431" w:rsidRDefault="00564431" w:rsidP="0056443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__________Л.А. </w:t>
      </w:r>
      <w:proofErr w:type="spellStart"/>
      <w:r>
        <w:rPr>
          <w:color w:val="000000"/>
          <w:sz w:val="21"/>
          <w:szCs w:val="21"/>
        </w:rPr>
        <w:t>Бабокина</w:t>
      </w:r>
      <w:proofErr w:type="spellEnd"/>
      <w:r>
        <w:rPr>
          <w:color w:val="000000"/>
          <w:sz w:val="21"/>
          <w:szCs w:val="21"/>
        </w:rPr>
        <w:t xml:space="preserve">                                                 от «____»________________20____г</w:t>
      </w:r>
    </w:p>
    <w:p w:rsidR="0003768E" w:rsidRPr="00564431" w:rsidRDefault="0003768E" w:rsidP="0003768E">
      <w:pPr>
        <w:jc w:val="center"/>
        <w:rPr>
          <w:sz w:val="28"/>
          <w:szCs w:val="28"/>
        </w:rPr>
      </w:pPr>
    </w:p>
    <w:p w:rsidR="0003768E" w:rsidRPr="00564431" w:rsidRDefault="0003768E" w:rsidP="0003768E">
      <w:pPr>
        <w:jc w:val="center"/>
        <w:rPr>
          <w:sz w:val="28"/>
          <w:szCs w:val="28"/>
        </w:rPr>
      </w:pPr>
    </w:p>
    <w:p w:rsidR="0003768E" w:rsidRDefault="0003768E" w:rsidP="0003768E">
      <w:pPr>
        <w:jc w:val="center"/>
        <w:rPr>
          <w:b/>
          <w:sz w:val="16"/>
          <w:szCs w:val="16"/>
        </w:rPr>
      </w:pPr>
    </w:p>
    <w:p w:rsidR="0003768E" w:rsidRDefault="0003768E" w:rsidP="0003768E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Инструкция</w:t>
      </w:r>
    </w:p>
    <w:p w:rsidR="0003768E" w:rsidRDefault="0003768E" w:rsidP="0003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для начальника оздоровительного лагеря</w:t>
      </w:r>
    </w:p>
    <w:p w:rsidR="0003768E" w:rsidRDefault="0003768E" w:rsidP="0003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дневного пребывания</w:t>
      </w:r>
    </w:p>
    <w:p w:rsidR="0003768E" w:rsidRDefault="0003768E" w:rsidP="0003768E">
      <w:pPr>
        <w:jc w:val="center"/>
        <w:rPr>
          <w:b/>
          <w:sz w:val="16"/>
          <w:szCs w:val="16"/>
        </w:rPr>
      </w:pPr>
    </w:p>
    <w:p w:rsidR="0003768E" w:rsidRDefault="0003768E" w:rsidP="00037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Общие требования охраны труда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К работе начальником пришкольного оздоровительного лагеря с дневным пребыванием детей допускается лицо, соответствующее требованиям должностной инструкции начальника лагеря, </w:t>
      </w:r>
      <w:r>
        <w:rPr>
          <w:sz w:val="24"/>
          <w:szCs w:val="24"/>
          <w:shd w:val="clear" w:color="auto" w:fill="FFFFFF"/>
        </w:rPr>
        <w:t xml:space="preserve">прошедшее </w:t>
      </w:r>
      <w:r>
        <w:rPr>
          <w:sz w:val="24"/>
          <w:szCs w:val="24"/>
        </w:rPr>
        <w:t>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приеме на работу и далее не реже 1 раза в 2 года), вакцинацию,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03768E" w:rsidRDefault="0003768E" w:rsidP="0003768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1.2. </w:t>
      </w:r>
      <w:r>
        <w:rPr>
          <w:sz w:val="24"/>
          <w:szCs w:val="24"/>
          <w:u w:val="single"/>
        </w:rPr>
        <w:t>Начальник лагеря с целью выполнения требований охраны труда обязан:</w:t>
      </w:r>
    </w:p>
    <w:p w:rsidR="0003768E" w:rsidRDefault="0003768E" w:rsidP="0003768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и организовать соблюдение </w:t>
      </w:r>
      <w:r>
        <w:rPr>
          <w:spacing w:val="2"/>
          <w:sz w:val="24"/>
          <w:szCs w:val="24"/>
        </w:rPr>
        <w:t xml:space="preserve">СП 2.4.3648-20 </w:t>
      </w:r>
      <w:r>
        <w:rPr>
          <w:spacing w:val="2"/>
        </w:rPr>
        <w:t>«</w:t>
      </w:r>
      <w:r>
        <w:rPr>
          <w:spacing w:val="2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pacing w:val="2"/>
        </w:rPr>
        <w:t>»;</w:t>
      </w:r>
    </w:p>
    <w:p w:rsidR="0003768E" w:rsidRDefault="0003768E" w:rsidP="000376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и соблюдать инструкции по охране труда, пожарной безопасности, по действиям в чрезвычайных ситуациях;</w:t>
      </w:r>
    </w:p>
    <w:p w:rsidR="0003768E" w:rsidRDefault="0003768E" w:rsidP="000376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пройти инструктаж по охране труда на рабочем месте;</w:t>
      </w:r>
    </w:p>
    <w:p w:rsidR="0003768E" w:rsidRDefault="0003768E" w:rsidP="000376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внутреннего трудового распорядка;</w:t>
      </w:r>
    </w:p>
    <w:p w:rsidR="0003768E" w:rsidRDefault="0003768E" w:rsidP="000376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установленные режимы труда и отдыха;</w:t>
      </w:r>
    </w:p>
    <w:p w:rsidR="0003768E" w:rsidRDefault="0003768E" w:rsidP="000376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личной гигиены, содержать в чистоте свое рабочее место;</w:t>
      </w:r>
    </w:p>
    <w:p w:rsidR="0003768E" w:rsidRDefault="0003768E" w:rsidP="000376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строгое соблюдение всех норм и правил охраны труда работниками лагеря, а также охраны жизни и здоровья детей во время организации воспитательной деятельности с детьми.</w:t>
      </w:r>
    </w:p>
    <w:p w:rsidR="0003768E" w:rsidRDefault="0003768E" w:rsidP="000376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строго соблюдать данную инструкцию по охране труда, а также инструкции при эксплуатации компьютерной и оргтехники.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sz w:val="24"/>
          <w:szCs w:val="24"/>
          <w:u w:val="single"/>
        </w:rPr>
        <w:t>В процессе работы на начальника лагеря возможно воздействие следующих вредных и опасных факторов:</w:t>
      </w:r>
    </w:p>
    <w:p w:rsidR="0003768E" w:rsidRDefault="0003768E" w:rsidP="000376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поражение электрическим током при включении электроосвещения, использовании неисправных электрических приборов;</w:t>
      </w:r>
    </w:p>
    <w:p w:rsidR="0003768E" w:rsidRDefault="0003768E" w:rsidP="000376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остроты зрения при недостаточной освещенности рабочего места, а также повышенное зрительное утомление при длительной работе с документами и на персональном компьютере;</w:t>
      </w:r>
    </w:p>
    <w:p w:rsidR="0003768E" w:rsidRDefault="0003768E" w:rsidP="000376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ионизирующие, неионизирующие излучения и электромагнитные поля во время работы с компьютером, периферийными устройствами и оргтехникой.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1.4. При возникновении несчастного случая, чрезвычайной ситуации начальник лагеря обязан срочно доложить об этом директору общеобразовательного учреждения.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1.5. Начальник летнего оздоровительного лагеря обязан строго соблюдать противопожарный режим общеобразовательного учреждения, правила пожарной безопасности, знать и уметь быстро находить места расположения первичных средств пожаротушения, а также направления эвакуации при возникновении пожара.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1.6. В случае любого невыполнения или нарушения настоящей инструкции, начальник пришкольного оздоровительного лагеря дневного пребывания привлекается к дисциплинарной ответственности и, при необходимости, подвергается внеочередной проверке знаний, норм и правил охраны труда.</w:t>
      </w:r>
    </w:p>
    <w:p w:rsidR="0003768E" w:rsidRDefault="0003768E" w:rsidP="0003768E">
      <w:pPr>
        <w:jc w:val="both"/>
        <w:rPr>
          <w:sz w:val="24"/>
          <w:szCs w:val="24"/>
        </w:rPr>
      </w:pPr>
    </w:p>
    <w:p w:rsidR="0003768E" w:rsidRDefault="0003768E" w:rsidP="00037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Требования охраны труда перед началом работы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2.1. Перед началом выполнения работ начальнику летнего оздоровительного лагеря необходимо проверить исправность электроосвещения в рабочем кабинете.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2.2. Необходимо тщательно проветрить помещение рабочего кабинета.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2.3. Проверить безопасность своего рабочего места, устойчивость мебели.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2.4. Удостовериться в наличии огнетушителя, исправности водопровода.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2.5. Удостовериться в исправности электрической розетки, компьютера и периферийных устройств, в отсутствии повреждений изоляции подводящих кабелей.</w:t>
      </w:r>
    </w:p>
    <w:p w:rsidR="0003768E" w:rsidRDefault="0003768E" w:rsidP="0003768E">
      <w:pPr>
        <w:jc w:val="both"/>
        <w:rPr>
          <w:sz w:val="24"/>
          <w:szCs w:val="24"/>
        </w:rPr>
      </w:pPr>
    </w:p>
    <w:p w:rsidR="0003768E" w:rsidRDefault="0003768E" w:rsidP="00037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охраны труда во время работы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3.1. Необходимо строго соблюдать все правила личной гигиены и безопасности труда.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3.2. Использовать в работе только исправную оргтехнику, компьютер.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3.3. Следует соблюдать чистоту и надлежащий порядок на своем рабочем месте.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3.4. Соблюдать порядок и не загромождать рабочее место и пути эвакуации бумагой, книгами и любыми другими посторонними предметами.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3.5. Строго соблюдать правила пожарной безопасности, знать пути эвакуации в случае возникновения пожара, уметь пользоваться первичными средствами пожаротушения (порошковым огнетушителем).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3.6. При недостаточной освещенности рабочего места для дополнительного его освещения необходимо использовать настольную лампу.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3.7. Во время работы с оргтехникой (компьютер, ксерокс и пр.) следует строго соблюдать меры безопасности для предотвращения поражения электрическим током:</w:t>
      </w:r>
    </w:p>
    <w:p w:rsidR="0003768E" w:rsidRDefault="0003768E" w:rsidP="0003768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подключать к электрической сети и не отключать от неё электроприборы мокрыми и влажными руками;</w:t>
      </w:r>
    </w:p>
    <w:p w:rsidR="0003768E" w:rsidRDefault="0003768E" w:rsidP="0003768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производить выключение устройств рывком за шнур питания;</w:t>
      </w:r>
    </w:p>
    <w:p w:rsidR="0003768E" w:rsidRDefault="0003768E" w:rsidP="0003768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последовательность включения и выключения оргтехники, не нарушать технологические процессы;</w:t>
      </w:r>
    </w:p>
    <w:p w:rsidR="0003768E" w:rsidRDefault="0003768E" w:rsidP="0003768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оставлять включенные в электрическую сеть электроприборы без присмотра, особенно во время работы с оргтехникой.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3.8. Во время работы с использованием компьютера следует руководствоваться «Инструкцией по охране труда при работе на персональном компьютере», а во время работы с использованием ксерокса — «Инструкцией по охране труда при работе копировально-множительном аппарате».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3.9. Для оптимального поддержания здорового микроклимата в рабочем помещении следует через каждые 2 ч работы тщательно проветривать помещение. Во время открывания оконной рамы необходимо быть предельно осторожным при фиксировании ее в открытом состоянии.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Во время выполнения длительной работы с документами и на персональном компьютере через каждый час работы следует делать перерыв на 10—15 мин, во время </w:t>
      </w:r>
      <w:r>
        <w:rPr>
          <w:sz w:val="24"/>
          <w:szCs w:val="24"/>
        </w:rPr>
        <w:lastRenderedPageBreak/>
        <w:t>которого следует выполнять специальный комплекс упражнений для глаз, физкультурные паузы и минутки. Данные перерывы в работе направлены на уменьшение утомления зрительного аппарата, устранение влияния гиподинамии и гипокинезии, предотвращение развития тонического утомления мышц.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3.11. При возникновении неисправностей оборудования следует немедленно прекратить выполнение работы.</w:t>
      </w:r>
    </w:p>
    <w:p w:rsidR="0003768E" w:rsidRDefault="0003768E" w:rsidP="0003768E">
      <w:pPr>
        <w:jc w:val="both"/>
        <w:rPr>
          <w:sz w:val="24"/>
          <w:szCs w:val="24"/>
        </w:rPr>
      </w:pPr>
    </w:p>
    <w:p w:rsidR="0003768E" w:rsidRDefault="0003768E" w:rsidP="00037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Требования охраны труда в аварийных ситуациях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4.1. Не допускается приступать к работе при плохом самочувствии или внезапной болезни.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4.2. В случае возникновения неисправности в работе персонального компьютера, принтера, ксерокса, мультимедийного проектора (посторонний шум, дым, искрение и запах гари) следует немедленно отключить электроприбор от электрической сети и доложить об этом директору учебного учреждения; продолжать работу допускается только после устранения возникшей неисправности.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4.3. При возникновении пожара следует срочно оповестить об этом директора учебного учреждения и сообщить в ближайшее отделение пожарной части по телефону 101 (112). Затем необходимо начать экстренную эвакуацию детей на эвакуационную площадку (согласно утвержденному плану эвакуации).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4.4. В случае получения травмы следует обратиться за медицинской помощью в медицинский пункт и доложить об этом директору общеобразовательного учреждения.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В случае возникновения факта </w:t>
      </w:r>
      <w:proofErr w:type="spellStart"/>
      <w:r>
        <w:rPr>
          <w:sz w:val="24"/>
          <w:szCs w:val="24"/>
        </w:rPr>
        <w:t>травмирования</w:t>
      </w:r>
      <w:proofErr w:type="spellEnd"/>
      <w:r>
        <w:rPr>
          <w:sz w:val="24"/>
          <w:szCs w:val="24"/>
        </w:rPr>
        <w:t xml:space="preserve"> в лагере следует принять срочные меры по оказанию первой доврачебной помощи пострадавшему, при необходимости, организовать его транспортировку в медпункт или ближайшее лечебное учреждение, сделав вызов по телефону 103. Начальнику лагеря дневного пребывания необходимо своевременно оповестить о случившемся директора общеобразовательного учреждения.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При возникновении чрезвычайной ситуации в лагере дневного пребывания, поступившем сообщении от штаба ГО района (города) воспользоваться инструкцией по эвакуации в лагере при сигнале ГО и ЧС. </w:t>
      </w:r>
      <w:r>
        <w:rPr>
          <w:color w:val="FFFFFF"/>
          <w:sz w:val="8"/>
          <w:szCs w:val="8"/>
        </w:rPr>
        <w:t xml:space="preserve">Источник страницы: </w:t>
      </w:r>
      <w:hyperlink r:id="rId6" w:history="1">
        <w:r>
          <w:rPr>
            <w:rStyle w:val="a3"/>
            <w:color w:val="FFFFFF"/>
            <w:sz w:val="8"/>
            <w:szCs w:val="8"/>
          </w:rPr>
          <w:t>http://ohrana-tryda.com/node/592</w:t>
        </w:r>
      </w:hyperlink>
    </w:p>
    <w:p w:rsidR="0003768E" w:rsidRDefault="0003768E" w:rsidP="0003768E">
      <w:pPr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4.7. Во всех случаях возникновения групповых инфекционных заболеваний в лагере, аварийных ситуаций в работе систем водоснабжения, канализации, технологического и холодильного оборудования, а также при других нарушениях санитарных правил, которые создают угрозу возникновения и распространения инфекционных заболеваний и массовых отравлений начальник лагеря незамедлительно (в течение 1 часа) информирует орган, уполномоченный осуществлять государственный санитарно-эпидемиологический надзор, </w:t>
      </w:r>
      <w:r>
        <w:rPr>
          <w:spacing w:val="3"/>
          <w:sz w:val="24"/>
          <w:szCs w:val="24"/>
        </w:rPr>
        <w:t>для принятия в установленном законодательством Российской Федерации мер.</w:t>
      </w:r>
    </w:p>
    <w:p w:rsidR="0003768E" w:rsidRDefault="0003768E" w:rsidP="0003768E">
      <w:pPr>
        <w:jc w:val="both"/>
        <w:rPr>
          <w:sz w:val="24"/>
          <w:szCs w:val="24"/>
        </w:rPr>
      </w:pPr>
    </w:p>
    <w:p w:rsidR="0003768E" w:rsidRDefault="0003768E" w:rsidP="00037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Требования охраны труда после завершения работы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5.1. Необходимо тщательно проветрить рабочий кабинет, закрыть все окна.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5.2. Следует привести в надлежащий порядок свое рабочее место.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5.3. Необходимо отключить все электроприборы, используемую компьютерную и другую оргтехнику от электросети.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5.4. Следует выключить все электроосвещение, закрыть рабочий кабинет на ключ.</w:t>
      </w:r>
    </w:p>
    <w:p w:rsidR="0003768E" w:rsidRDefault="0003768E" w:rsidP="0003768E">
      <w:pPr>
        <w:jc w:val="both"/>
        <w:rPr>
          <w:sz w:val="24"/>
          <w:szCs w:val="24"/>
        </w:rPr>
      </w:pPr>
      <w:r>
        <w:rPr>
          <w:sz w:val="24"/>
          <w:szCs w:val="24"/>
        </w:rPr>
        <w:t>5.5. Обо всех недостатках, выявленных во время работы, необходимо своевременно информировать директора общеобразовательного учреждения.</w:t>
      </w:r>
    </w:p>
    <w:p w:rsidR="0003768E" w:rsidRDefault="0003768E" w:rsidP="0003768E">
      <w:pPr>
        <w:jc w:val="both"/>
        <w:rPr>
          <w:sz w:val="28"/>
          <w:szCs w:val="28"/>
        </w:rPr>
      </w:pPr>
    </w:p>
    <w:p w:rsidR="0003768E" w:rsidRDefault="0003768E" w:rsidP="0003768E">
      <w:pPr>
        <w:ind w:firstLine="3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Инструкцию разработал:                                            __________ /_____________________/</w:t>
      </w:r>
    </w:p>
    <w:p w:rsidR="0003768E" w:rsidRDefault="0003768E" w:rsidP="0003768E">
      <w:pPr>
        <w:ind w:firstLine="300"/>
        <w:jc w:val="both"/>
        <w:rPr>
          <w:i/>
          <w:sz w:val="16"/>
          <w:szCs w:val="16"/>
        </w:rPr>
      </w:pPr>
      <w:bookmarkStart w:id="0" w:name="_GoBack"/>
      <w:bookmarkEnd w:id="0"/>
    </w:p>
    <w:p w:rsidR="0003768E" w:rsidRDefault="0003768E" w:rsidP="0003768E">
      <w:pPr>
        <w:ind w:firstLine="3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 инструкцией ознакомлен (а)</w:t>
      </w:r>
    </w:p>
    <w:p w:rsidR="0003768E" w:rsidRDefault="0003768E" w:rsidP="0003768E">
      <w:pPr>
        <w:ind w:firstLine="3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«___»_____20___г.                                                     __________/_____________________/</w:t>
      </w:r>
    </w:p>
    <w:p w:rsidR="00403759" w:rsidRDefault="00403759"/>
    <w:sectPr w:rsidR="0040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3C3"/>
    <w:multiLevelType w:val="hybridMultilevel"/>
    <w:tmpl w:val="3F82C90E"/>
    <w:lvl w:ilvl="0" w:tplc="5772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60E7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AA9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638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A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23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01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4E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AEA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25372"/>
    <w:multiLevelType w:val="hybridMultilevel"/>
    <w:tmpl w:val="FB70B312"/>
    <w:lvl w:ilvl="0" w:tplc="C06A5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3A4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563D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41B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ECB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C5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2E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4F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98B7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8F62F6"/>
    <w:multiLevelType w:val="hybridMultilevel"/>
    <w:tmpl w:val="6C00B3B6"/>
    <w:lvl w:ilvl="0" w:tplc="5D3E9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0C3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202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E6B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8CC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6CB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0BE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E4C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BE7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8E"/>
    <w:rsid w:val="0003768E"/>
    <w:rsid w:val="00403759"/>
    <w:rsid w:val="005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76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4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76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4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2023-05-12T05:48:00Z</dcterms:created>
  <dcterms:modified xsi:type="dcterms:W3CDTF">2024-05-17T00:53:00Z</dcterms:modified>
</cp:coreProperties>
</file>